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0569C" w14:textId="347213EB" w:rsidR="00AD57E7" w:rsidRDefault="00AD57E7">
      <w:pPr>
        <w:pStyle w:val="Heading1"/>
        <w:spacing w:after="542" w:line="276" w:lineRule="auto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ab/>
      </w:r>
      <w:r>
        <w:rPr>
          <w:lang w:val="bg-BG"/>
        </w:rPr>
        <w:tab/>
      </w:r>
    </w:p>
    <w:p w14:paraId="6DCC360F" w14:textId="77777777" w:rsidR="00AD57E7" w:rsidRDefault="00AD57E7" w:rsidP="00AD57E7">
      <w:pPr>
        <w:pStyle w:val="Heading1"/>
        <w:spacing w:after="0" w:line="240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1A4988">
        <w:t xml:space="preserve">ПРАВИЛНИК </w:t>
      </w:r>
    </w:p>
    <w:p w14:paraId="00000001" w14:textId="4E42CC91" w:rsidR="003B1B21" w:rsidRDefault="001A4988" w:rsidP="00AD57E7">
      <w:pPr>
        <w:pStyle w:val="Heading1"/>
        <w:spacing w:after="0" w:line="240" w:lineRule="auto"/>
        <w:jc w:val="both"/>
      </w:pPr>
      <w:r>
        <w:t>ЗА УПРАВЛЕНИЕ, СТРУКТУРА И КРИТЕРИИ НА СИСТЕМА ЗА ОЦЕНЯВАНЕ И ПОДДЪРЖАНЕ НА КАЧЕСТВОТО НА ОБУЧЕНИЕ И АКАДЕМИЧНИЯ СЪСТАВ В МЕДИЦИНСКИ УНИВЕРСИТЕТ-СОФИЯ</w:t>
      </w:r>
    </w:p>
    <w:p w14:paraId="336780A0" w14:textId="77777777" w:rsidR="00AD57E7" w:rsidRDefault="00AD57E7">
      <w:pPr>
        <w:pStyle w:val="Heading1"/>
        <w:spacing w:after="0" w:line="276" w:lineRule="auto"/>
        <w:ind w:firstLine="720"/>
        <w:rPr>
          <w:lang w:val="bg-BG"/>
        </w:rPr>
      </w:pPr>
      <w:bookmarkStart w:id="1" w:name="_fo6nostnb1ha" w:colFirst="0" w:colLast="0"/>
      <w:bookmarkEnd w:id="1"/>
    </w:p>
    <w:p w14:paraId="00000002" w14:textId="77777777" w:rsidR="003B1B21" w:rsidRDefault="001A4988">
      <w:pPr>
        <w:pStyle w:val="Heading1"/>
        <w:spacing w:after="0" w:line="276" w:lineRule="auto"/>
        <w:ind w:firstLine="720"/>
      </w:pPr>
      <w:r>
        <w:t>ПРЕАМБЮЛ</w:t>
      </w:r>
    </w:p>
    <w:p w14:paraId="00000004" w14:textId="77777777" w:rsidR="003B1B21" w:rsidRDefault="001A4988">
      <w:pPr>
        <w:spacing w:after="0" w:line="276" w:lineRule="auto"/>
        <w:ind w:left="0" w:firstLine="720"/>
      </w:pPr>
      <w:proofErr w:type="gramStart"/>
      <w:r>
        <w:t>Медицински университет - София подготвя специалисти със знания, компетентности и умения, в съответствие с общоприети европейски и световни стандарти за университетско образование, на основата на традициите и постиженията, при използване на съвременни методи и средства за обучение.</w:t>
      </w:r>
      <w:proofErr w:type="gramEnd"/>
      <w:r>
        <w:t xml:space="preserve"> </w:t>
      </w:r>
    </w:p>
    <w:p w14:paraId="00000005" w14:textId="77777777" w:rsidR="003B1B21" w:rsidRDefault="003B1B21">
      <w:pPr>
        <w:spacing w:after="0" w:line="276" w:lineRule="auto"/>
        <w:ind w:left="705" w:firstLine="15"/>
      </w:pPr>
    </w:p>
    <w:p w14:paraId="00000006" w14:textId="77777777" w:rsidR="003B1B21" w:rsidRDefault="001A4988">
      <w:pPr>
        <w:spacing w:after="0" w:line="276" w:lineRule="auto"/>
        <w:ind w:left="0" w:firstLine="720"/>
      </w:pPr>
      <w:r>
        <w:t xml:space="preserve">Отчитайки, индивидуалните възможности, потребности и интереси на студентите и академичния състав, Медицински университет-София  подготвя във всички акредитирани форми на обучение по предмета на своята дейност, висококвалифицирани специалисти от всички образователно-квалификационни и научни степени, за нуждите на българската, световна медицинска наука, практика и частния бизнес. </w:t>
      </w:r>
    </w:p>
    <w:p w14:paraId="00000007" w14:textId="77777777" w:rsidR="003B1B21" w:rsidRDefault="003B1B21">
      <w:pPr>
        <w:spacing w:after="0" w:line="276" w:lineRule="auto"/>
        <w:ind w:left="-15"/>
      </w:pPr>
    </w:p>
    <w:p w14:paraId="00000008" w14:textId="77777777" w:rsidR="003B1B21" w:rsidRDefault="001A4988">
      <w:pPr>
        <w:spacing w:after="0" w:line="276" w:lineRule="auto"/>
        <w:ind w:left="0" w:firstLine="720"/>
      </w:pPr>
      <w:r>
        <w:t xml:space="preserve">За посрещане на предизвикателствата на бързоразвиващата се и непрекъснато усъвършенстваща се </w:t>
      </w:r>
      <w:proofErr w:type="gramStart"/>
      <w:r>
        <w:t>система  за</w:t>
      </w:r>
      <w:proofErr w:type="gramEnd"/>
      <w:r>
        <w:t xml:space="preserve"> обучение, университетът взе стратегическо решение и разработи и внедри в обучението, система за управление на качеството, представляваща обективна основа за устойчиво, планомерно и непрекъснато развитие и усъвършенстване. </w:t>
      </w:r>
    </w:p>
    <w:p w14:paraId="00000009" w14:textId="77777777" w:rsidR="003B1B21" w:rsidRDefault="003B1B21">
      <w:pPr>
        <w:spacing w:after="0" w:line="276" w:lineRule="auto"/>
        <w:ind w:left="-15"/>
      </w:pPr>
    </w:p>
    <w:p w14:paraId="0000000A" w14:textId="77777777" w:rsidR="003B1B21" w:rsidRDefault="001A4988">
      <w:pPr>
        <w:spacing w:after="0" w:line="276" w:lineRule="auto"/>
        <w:ind w:left="0" w:firstLine="720"/>
        <w:rPr>
          <w:sz w:val="22"/>
          <w:szCs w:val="22"/>
        </w:rPr>
      </w:pPr>
      <w:proofErr w:type="gramStart"/>
      <w:r>
        <w:t>Политиката по осигуряване на качеството на обучение е ориентирана да създаде условия за стабилно и ефективно функциониране на Медицински Университет - София в бъдеще, в съответствие със стандартите и насоките за осигуряване на качеството в европейското пространство за висше образование (ЕПВО).</w:t>
      </w:r>
      <w:proofErr w:type="gramEnd"/>
    </w:p>
    <w:p w14:paraId="0000000B" w14:textId="77777777" w:rsidR="003B1B21" w:rsidRDefault="003B1B21">
      <w:pPr>
        <w:spacing w:after="0" w:line="276" w:lineRule="auto"/>
        <w:ind w:left="-15"/>
      </w:pPr>
    </w:p>
    <w:p w14:paraId="0000000C" w14:textId="77777777" w:rsidR="003B1B21" w:rsidRDefault="001A4988">
      <w:pPr>
        <w:spacing w:after="0" w:line="276" w:lineRule="auto"/>
        <w:ind w:left="0" w:firstLine="720"/>
        <w:rPr>
          <w:sz w:val="22"/>
          <w:szCs w:val="22"/>
        </w:rPr>
      </w:pPr>
      <w:proofErr w:type="gramStart"/>
      <w:r>
        <w:t>Ръководство на Медицински Университет - София декларира своята ангажираност към разработването, внедряването и ефективното функциониране на системата за осигуряване на качеството на обучение, насочена към удовлетворяване на изискванията на потребителите.</w:t>
      </w:r>
      <w:proofErr w:type="gramEnd"/>
    </w:p>
    <w:p w14:paraId="0000000D" w14:textId="77777777" w:rsidR="003B1B21" w:rsidRDefault="003B1B21">
      <w:pPr>
        <w:spacing w:after="0" w:line="276" w:lineRule="auto"/>
        <w:ind w:left="-15"/>
      </w:pPr>
    </w:p>
    <w:p w14:paraId="0000000E" w14:textId="77777777" w:rsidR="003B1B21" w:rsidRPr="00C6266C" w:rsidRDefault="001A4988">
      <w:pPr>
        <w:spacing w:after="0" w:line="276" w:lineRule="auto"/>
        <w:ind w:left="0" w:firstLine="720"/>
      </w:pPr>
      <w:r w:rsidRPr="00C6266C">
        <w:t xml:space="preserve">Политиката на Медицински университет - София за осигуряване на качеството е публично оповестена и е в съответствие </w:t>
      </w:r>
      <w:proofErr w:type="gramStart"/>
      <w:r w:rsidRPr="00C6266C">
        <w:t>с  неговата</w:t>
      </w:r>
      <w:proofErr w:type="gramEnd"/>
      <w:r w:rsidRPr="00C6266C">
        <w:t xml:space="preserve"> мисия, цели и задачи.</w:t>
      </w:r>
    </w:p>
    <w:p w14:paraId="0000000F" w14:textId="77777777" w:rsidR="003B1B21" w:rsidRPr="00C6266C" w:rsidRDefault="003B1B21">
      <w:pPr>
        <w:spacing w:after="0" w:line="276" w:lineRule="auto"/>
        <w:ind w:left="-15"/>
      </w:pPr>
    </w:p>
    <w:p w14:paraId="00000010" w14:textId="77777777" w:rsidR="003B1B21" w:rsidRPr="00C6266C" w:rsidRDefault="001A4988">
      <w:pPr>
        <w:pStyle w:val="Heading1"/>
        <w:spacing w:after="0" w:line="276" w:lineRule="auto"/>
        <w:ind w:left="18" w:firstLine="702"/>
      </w:pPr>
      <w:bookmarkStart w:id="2" w:name="_w46398jalarv" w:colFirst="0" w:colLast="0"/>
      <w:bookmarkEnd w:id="2"/>
      <w:r w:rsidRPr="00C6266C">
        <w:t>I. СИСТЕМА ЗА ОЦЕНЯВАНЕ И ПОДДЪРЖАНЕ КАЧЕСТВОТО НА ОБУЧЕНИЕ (СОПКО) В МУ-СОФИЯ</w:t>
      </w:r>
    </w:p>
    <w:p w14:paraId="00000011" w14:textId="77777777" w:rsidR="003B1B21" w:rsidRPr="00C6266C" w:rsidRDefault="003B1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</w:p>
    <w:p w14:paraId="00000012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 1.</w:t>
      </w:r>
      <w:proofErr w:type="gramEnd"/>
      <w:r w:rsidRPr="00C6266C">
        <w:t xml:space="preserve"> Системата се изгражда с участието на всички </w:t>
      </w:r>
      <w:proofErr w:type="gramStart"/>
      <w:r w:rsidRPr="00C6266C">
        <w:t>и  се</w:t>
      </w:r>
      <w:proofErr w:type="gramEnd"/>
      <w:r w:rsidRPr="00C6266C">
        <w:t xml:space="preserve"> приема от всички, за които се отнася.</w:t>
      </w:r>
    </w:p>
    <w:p w14:paraId="00000013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lastRenderedPageBreak/>
        <w:t>Чл. 2.</w:t>
      </w:r>
      <w:proofErr w:type="gramEnd"/>
      <w:r w:rsidRPr="00C6266C">
        <w:t xml:space="preserve"> </w:t>
      </w:r>
      <w:proofErr w:type="gramStart"/>
      <w:r w:rsidRPr="00C6266C">
        <w:t>Действието на системата се разпростира върху всички звена на университета.</w:t>
      </w:r>
      <w:proofErr w:type="gramEnd"/>
    </w:p>
    <w:p w14:paraId="00000014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 3.</w:t>
      </w:r>
      <w:proofErr w:type="gramEnd"/>
      <w:r w:rsidRPr="00C6266C">
        <w:t xml:space="preserve"> </w:t>
      </w:r>
      <w:proofErr w:type="gramStart"/>
      <w:r w:rsidRPr="00C6266C">
        <w:t>Чрез СОПКО се анализира състоянието на всички елементи на системата – материална и информационна база, учебно съдържание, академичен състав, управление на звената, финансови ресурси и други.</w:t>
      </w:r>
      <w:proofErr w:type="gramEnd"/>
    </w:p>
    <w:p w14:paraId="00000015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 4.</w:t>
      </w:r>
      <w:proofErr w:type="gramEnd"/>
      <w:r w:rsidRPr="00C6266C">
        <w:t xml:space="preserve"> </w:t>
      </w:r>
      <w:proofErr w:type="gramStart"/>
      <w:r w:rsidRPr="00C6266C">
        <w:t>Осигуряването на качеството изисква да се въздейства върху всички страни и фактори, влияещи върху качеството.</w:t>
      </w:r>
      <w:proofErr w:type="gramEnd"/>
    </w:p>
    <w:p w14:paraId="00000016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 5.</w:t>
      </w:r>
      <w:proofErr w:type="gramEnd"/>
      <w:r w:rsidRPr="00C6266C">
        <w:t xml:space="preserve"> </w:t>
      </w:r>
      <w:proofErr w:type="gramStart"/>
      <w:r w:rsidRPr="00C6266C">
        <w:t>Силно чувствителен и най-ефективен фактор, който дава сигурен и бърз резултат в подобряване на качеството, е оценяването на качеството и използването на резултатите от оценката на неговото управление за въздействие върху мотивацията на участниците в обучението.</w:t>
      </w:r>
      <w:proofErr w:type="gramEnd"/>
    </w:p>
    <w:p w14:paraId="00000017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Чл.6. Към СОПКО се включва и информационна система, която използва печатни, аудиовизуални, електронни, интерактивни и УЕБ-базирани методи за обмен на информация.</w:t>
      </w:r>
      <w:proofErr w:type="gramEnd"/>
    </w:p>
    <w:p w14:paraId="00000018" w14:textId="77777777" w:rsidR="003B1B21" w:rsidRPr="00C6266C" w:rsidRDefault="003B1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</w:p>
    <w:p w14:paraId="00000019" w14:textId="77777777" w:rsidR="003B1B21" w:rsidRPr="00C6266C" w:rsidRDefault="001A4988">
      <w:pPr>
        <w:pStyle w:val="Heading1"/>
        <w:spacing w:after="0" w:line="276" w:lineRule="auto"/>
        <w:ind w:left="18" w:firstLine="702"/>
      </w:pPr>
      <w:bookmarkStart w:id="3" w:name="_qp42izh3hqg2" w:colFirst="0" w:colLast="0"/>
      <w:bookmarkEnd w:id="3"/>
      <w:r w:rsidRPr="00C6266C">
        <w:t>II. АДМИНИСТРАТИВНА СТРУКТУРА НА СИСТЕМАТА</w:t>
      </w:r>
    </w:p>
    <w:p w14:paraId="0000001A" w14:textId="77777777" w:rsidR="003B1B21" w:rsidRPr="00C6266C" w:rsidRDefault="003B1B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</w:p>
    <w:p w14:paraId="0000001B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Чл.7. Организационната структура на СОПКО в Медицински университет - София използва съществуващи и нови структурни единици – органи за управление на качеството.</w:t>
      </w:r>
      <w:proofErr w:type="gramEnd"/>
    </w:p>
    <w:p w14:paraId="0000001C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r w:rsidRPr="00C6266C">
        <w:t xml:space="preserve">Чл.8. Съществуващите структурни единици са колективните и индивидуални органи за управление на </w:t>
      </w:r>
      <w:proofErr w:type="gramStart"/>
      <w:r w:rsidRPr="00C6266C">
        <w:t>три  нива</w:t>
      </w:r>
      <w:proofErr w:type="gramEnd"/>
      <w:r w:rsidRPr="00C6266C">
        <w:t xml:space="preserve"> – университет, основни структурни звена и катедри/специалности, които освен известните, поемат и нови функции, произтичащи от целите и задачите на СОПКО.</w:t>
      </w:r>
    </w:p>
    <w:p w14:paraId="0000001D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r w:rsidRPr="00C6266C">
        <w:t xml:space="preserve">Чл.9. Структурни единици на </w:t>
      </w:r>
      <w:proofErr w:type="gramStart"/>
      <w:r w:rsidRPr="00C6266C">
        <w:t>трите  нива</w:t>
      </w:r>
      <w:proofErr w:type="gramEnd"/>
      <w:r w:rsidRPr="00C6266C">
        <w:t xml:space="preserve"> са:</w:t>
      </w:r>
    </w:p>
    <w:p w14:paraId="0000001E" w14:textId="77777777" w:rsidR="003B1B21" w:rsidRPr="00C6266C" w:rsidRDefault="001A4988">
      <w:pPr>
        <w:numPr>
          <w:ilvl w:val="0"/>
          <w:numId w:val="5"/>
        </w:numPr>
        <w:spacing w:line="276" w:lineRule="auto"/>
        <w:ind w:hanging="360"/>
      </w:pPr>
      <w:r w:rsidRPr="00C6266C">
        <w:t>Университетска комисия за управление и оценка на качеството на учебния процес (УКУОКУП);</w:t>
      </w:r>
    </w:p>
    <w:p w14:paraId="0000001F" w14:textId="77777777" w:rsidR="003B1B21" w:rsidRPr="00C6266C" w:rsidRDefault="001A4988">
      <w:pPr>
        <w:numPr>
          <w:ilvl w:val="0"/>
          <w:numId w:val="5"/>
        </w:numPr>
        <w:spacing w:line="276" w:lineRule="auto"/>
        <w:ind w:hanging="360"/>
      </w:pPr>
      <w:r w:rsidRPr="00C6266C">
        <w:t>Комисии по качеството в основните структурни звена в МУ – София;</w:t>
      </w:r>
    </w:p>
    <w:p w14:paraId="00000020" w14:textId="77777777" w:rsidR="003B1B21" w:rsidRPr="00C6266C" w:rsidRDefault="001A4988">
      <w:pPr>
        <w:numPr>
          <w:ilvl w:val="0"/>
          <w:numId w:val="5"/>
        </w:numPr>
        <w:spacing w:line="276" w:lineRule="auto"/>
        <w:ind w:hanging="360"/>
      </w:pPr>
      <w:r w:rsidRPr="00C6266C">
        <w:t>Отговорник по качеството към катедра/специалност.</w:t>
      </w:r>
    </w:p>
    <w:p w14:paraId="00000021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 10.</w:t>
      </w:r>
      <w:proofErr w:type="gramEnd"/>
      <w:r w:rsidRPr="00C6266C">
        <w:t xml:space="preserve"> (1) По предложение на Ректора, Академичният съвет утвърждава състава на Университетска комисия за управление и оценка на качеството на учебния процес (УКУОКУП).</w:t>
      </w:r>
    </w:p>
    <w:p w14:paraId="00000022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r w:rsidRPr="00C6266C">
        <w:t>(2) Ректорът упражнява контрол върху дейността на УКУОКУП, като може да ѝ възлага задачи и следи за тяхното изпълнение, да санкционира по административен ред членовете и да прави промени в състава ѝ.</w:t>
      </w:r>
    </w:p>
    <w:p w14:paraId="00000023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r w:rsidRPr="00C6266C">
        <w:t>(3) УКУОКУП докладва на Ректора за хода, изпълнението и проблемите, възникнали по поставените задачи, които Ректорът внася при необходимост за разглеждане от Академичния съвет.</w:t>
      </w:r>
    </w:p>
    <w:p w14:paraId="00000024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14"/>
      </w:pPr>
      <w:proofErr w:type="gramStart"/>
      <w:r w:rsidRPr="00C6266C">
        <w:t>Чл. 11.</w:t>
      </w:r>
      <w:proofErr w:type="gramEnd"/>
      <w:r w:rsidRPr="00C6266C">
        <w:t xml:space="preserve"> (1) По предложение на Декана (Директора), Факултетният съвет (Съвет на департамент, колеж, филиал) избира Комисия по качеството в основното структурно звено и определя нейните статут, задачи и правомощия, в състав:</w:t>
      </w:r>
    </w:p>
    <w:p w14:paraId="00000025" w14:textId="77777777" w:rsidR="003B1B21" w:rsidRPr="00C6266C" w:rsidRDefault="001A4988">
      <w:pPr>
        <w:numPr>
          <w:ilvl w:val="0"/>
          <w:numId w:val="2"/>
        </w:numPr>
        <w:spacing w:line="276" w:lineRule="auto"/>
      </w:pPr>
      <w:r w:rsidRPr="00C6266C">
        <w:t>Председател - хабилитиран преподавател, който не е избран или назначен на ръководна длъжност;</w:t>
      </w:r>
    </w:p>
    <w:p w14:paraId="00000026" w14:textId="77777777" w:rsidR="003B1B21" w:rsidRPr="00C6266C" w:rsidRDefault="001A4988">
      <w:pPr>
        <w:numPr>
          <w:ilvl w:val="0"/>
          <w:numId w:val="2"/>
        </w:numPr>
        <w:spacing w:line="276" w:lineRule="auto"/>
        <w:rPr>
          <w:color w:val="000000"/>
        </w:rPr>
      </w:pPr>
      <w:r w:rsidRPr="00C6266C">
        <w:rPr>
          <w:color w:val="000000"/>
        </w:rPr>
        <w:lastRenderedPageBreak/>
        <w:t>Заместник-</w:t>
      </w:r>
      <w:r w:rsidRPr="00C6266C">
        <w:t>председател - хабилитиран преподавател, отговарящ за</w:t>
      </w:r>
      <w:r w:rsidRPr="00C6266C">
        <w:rPr>
          <w:color w:val="000000"/>
        </w:rPr>
        <w:t xml:space="preserve"> учебната дейност в съответното структ</w:t>
      </w:r>
      <w:r w:rsidRPr="00C6266C">
        <w:t>урно звено;</w:t>
      </w:r>
      <w:r w:rsidRPr="00C6266C">
        <w:rPr>
          <w:color w:val="000000"/>
        </w:rPr>
        <w:t xml:space="preserve"> </w:t>
      </w:r>
      <w:r w:rsidRPr="00C6266C">
        <w:rPr>
          <w:rFonts w:eastAsia="Arial"/>
          <w:sz w:val="30"/>
          <w:szCs w:val="30"/>
        </w:rPr>
        <w:t xml:space="preserve"> </w:t>
      </w:r>
    </w:p>
    <w:p w14:paraId="00000027" w14:textId="77777777" w:rsidR="003B1B21" w:rsidRPr="00C6266C" w:rsidRDefault="001A4988">
      <w:pPr>
        <w:numPr>
          <w:ilvl w:val="0"/>
          <w:numId w:val="2"/>
        </w:numPr>
        <w:spacing w:line="276" w:lineRule="auto"/>
        <w:rPr>
          <w:color w:val="000000"/>
        </w:rPr>
      </w:pPr>
      <w:r w:rsidRPr="00C6266C">
        <w:t>Отговорници по качеството по катедри/специалности;</w:t>
      </w:r>
    </w:p>
    <w:p w14:paraId="00000028" w14:textId="77777777" w:rsidR="003B1B21" w:rsidRPr="00C6266C" w:rsidRDefault="001A4988">
      <w:pPr>
        <w:numPr>
          <w:ilvl w:val="0"/>
          <w:numId w:val="2"/>
        </w:numPr>
        <w:spacing w:line="276" w:lineRule="auto"/>
        <w:rPr>
          <w:color w:val="000000"/>
        </w:rPr>
      </w:pPr>
      <w:r w:rsidRPr="00C6266C">
        <w:t xml:space="preserve">Представители на студентите и докторантите; </w:t>
      </w:r>
      <w:r w:rsidRPr="00C6266C">
        <w:rPr>
          <w:u w:val="single"/>
        </w:rPr>
        <w:t xml:space="preserve">като представителите на студентите се определят от Студентския съвет при МУ-София, в тясно взаимодействие с ръководството на структурата. </w:t>
      </w:r>
    </w:p>
    <w:p w14:paraId="00000029" w14:textId="77777777" w:rsidR="003B1B21" w:rsidRPr="00C6266C" w:rsidRDefault="001A4988">
      <w:pPr>
        <w:numPr>
          <w:ilvl w:val="0"/>
          <w:numId w:val="2"/>
        </w:numPr>
        <w:spacing w:line="276" w:lineRule="auto"/>
        <w:rPr>
          <w:color w:val="000000"/>
        </w:rPr>
      </w:pPr>
      <w:r w:rsidRPr="00C6266C">
        <w:t>П</w:t>
      </w:r>
      <w:r w:rsidRPr="00C6266C">
        <w:rPr>
          <w:color w:val="000000"/>
        </w:rPr>
        <w:t>редставител на администрацията от учебен отдел;</w:t>
      </w:r>
    </w:p>
    <w:p w14:paraId="0000002A" w14:textId="77777777" w:rsidR="003B1B21" w:rsidRPr="00C6266C" w:rsidRDefault="001A4988">
      <w:pPr>
        <w:numPr>
          <w:ilvl w:val="0"/>
          <w:numId w:val="2"/>
        </w:numPr>
        <w:spacing w:line="276" w:lineRule="auto"/>
        <w:rPr>
          <w:color w:val="000000"/>
        </w:rPr>
      </w:pPr>
      <w:r w:rsidRPr="00C6266C">
        <w:rPr>
          <w:color w:val="000000"/>
        </w:rPr>
        <w:t>Потребител на кадри или представител на професионална организация.</w:t>
      </w:r>
    </w:p>
    <w:p w14:paraId="0000002B" w14:textId="77777777" w:rsidR="003B1B21" w:rsidRPr="00C6266C" w:rsidRDefault="001A4988">
      <w:pPr>
        <w:spacing w:line="276" w:lineRule="auto"/>
        <w:ind w:left="0" w:firstLine="709"/>
      </w:pPr>
      <w:r w:rsidRPr="00C6266C">
        <w:t>(2) Деканът (Директорът) упражнява контрол върху дейността на съответната комисия по качеството, като може да й възлага задачи в обсега на нейните правомощия и да следи за изпълнението им.</w:t>
      </w:r>
    </w:p>
    <w:p w14:paraId="0000002C" w14:textId="77777777" w:rsidR="003B1B21" w:rsidRPr="00C6266C" w:rsidRDefault="001A4988">
      <w:pPr>
        <w:spacing w:line="276" w:lineRule="auto"/>
        <w:ind w:left="0" w:firstLine="709"/>
      </w:pPr>
      <w:r w:rsidRPr="00C6266C">
        <w:t xml:space="preserve">(3) Комисията по качеството на основното структурно звено два пъти годишно (след края на семестрите) депозира обобщен доклад при Декана (Директора) за хода, изпълнението и трудностите по оценката и поддържането на качеството, който внася за разглеждане от Факултетния съвет (Съвета на департамента, колежа, филиала), а след всеки семестър депозира в УКУОКУП обобщените резултати от работата, изводите и препоръките за поддържане и подобряване на качеството на обучението в основното структурно звено. Комисията по качеството в структурно звено </w:t>
      </w:r>
      <w:proofErr w:type="gramStart"/>
      <w:r w:rsidRPr="00C6266C">
        <w:t>е  подчинена</w:t>
      </w:r>
      <w:proofErr w:type="gramEnd"/>
      <w:r w:rsidRPr="00C6266C">
        <w:t xml:space="preserve"> на УКУОКУП.</w:t>
      </w:r>
    </w:p>
    <w:p w14:paraId="0000002D" w14:textId="77777777" w:rsidR="003B1B21" w:rsidRPr="00C6266C" w:rsidRDefault="001A4988">
      <w:pPr>
        <w:spacing w:line="276" w:lineRule="auto"/>
        <w:ind w:left="-5" w:firstLine="714"/>
      </w:pPr>
      <w:proofErr w:type="gramStart"/>
      <w:r w:rsidRPr="00C6266C">
        <w:t>Чл. 12.</w:t>
      </w:r>
      <w:proofErr w:type="gramEnd"/>
      <w:r w:rsidRPr="00C6266C">
        <w:t xml:space="preserve"> (1) По предложение на ръководителя на катедрата/специалността, катедреният съвет/съвет на специалността избира отговорник по качеството (ОК).</w:t>
      </w:r>
    </w:p>
    <w:p w14:paraId="0000002E" w14:textId="77777777" w:rsidR="003B1B21" w:rsidRPr="00C6266C" w:rsidRDefault="001A4988">
      <w:pPr>
        <w:spacing w:line="276" w:lineRule="auto"/>
        <w:ind w:left="-5" w:firstLine="714"/>
      </w:pPr>
      <w:r w:rsidRPr="00C6266C">
        <w:t>(2) Ръководителят на катедрата/специалността упражнява контрол върху дейността на ОК, може да му възлага задачи в обсега на неговите правомощия и да следи за изпълнението им, да санкционира по административен ред ОК и да прави предложения за смяната му.</w:t>
      </w:r>
    </w:p>
    <w:p w14:paraId="0000002F" w14:textId="77777777" w:rsidR="003B1B21" w:rsidRPr="00C6266C" w:rsidRDefault="001A4988">
      <w:pPr>
        <w:spacing w:line="276" w:lineRule="auto"/>
        <w:ind w:left="-5" w:firstLine="714"/>
      </w:pPr>
      <w:r w:rsidRPr="00C6266C">
        <w:t>(3) ОК представя на Ръководителя на катедрата/специалността обобщен доклад за хода на учебния процес и за изпълнението на учебните програми, в края на всеки семестър, относно изпълнението и трудностите по оценката и поддържането на качеството, който ръководителят внася за разглеждане и утвърждаване от Катедрения съвет/Съвет на специалността.</w:t>
      </w:r>
    </w:p>
    <w:p w14:paraId="00000030" w14:textId="77777777" w:rsidR="003B1B21" w:rsidRPr="00C6266C" w:rsidRDefault="001A4988">
      <w:pPr>
        <w:spacing w:after="0" w:line="276" w:lineRule="auto"/>
        <w:ind w:left="-5" w:firstLine="713"/>
      </w:pPr>
      <w:r w:rsidRPr="00C6266C">
        <w:t>(4) ОК депозира приетите обобщени доклади в Комисията по качество на съответното структурно звено за резултатите от работата, изводите и препоръките за поддържане и подобряване на качеството на обучение в катедрата/специалността.</w:t>
      </w:r>
    </w:p>
    <w:p w14:paraId="00000031" w14:textId="77777777" w:rsidR="003B1B21" w:rsidRPr="00C6266C" w:rsidRDefault="003B1B21">
      <w:pPr>
        <w:spacing w:after="0" w:line="276" w:lineRule="auto"/>
        <w:ind w:left="-5"/>
      </w:pPr>
    </w:p>
    <w:p w14:paraId="00000032" w14:textId="77777777" w:rsidR="003B1B21" w:rsidRPr="00C6266C" w:rsidRDefault="001A4988">
      <w:pPr>
        <w:pStyle w:val="Heading1"/>
        <w:spacing w:after="0" w:line="276" w:lineRule="auto"/>
        <w:ind w:left="0" w:firstLine="720"/>
        <w:rPr>
          <w:b w:val="0"/>
        </w:rPr>
      </w:pPr>
      <w:r w:rsidRPr="00C6266C">
        <w:t xml:space="preserve">III. ФУНКЦИИ НА АДМИНИСТРАТИВНИТЕ ЗВЕНА ПО КАЧЕСТВОТО </w:t>
      </w:r>
    </w:p>
    <w:p w14:paraId="00000034" w14:textId="77777777" w:rsidR="003B1B21" w:rsidRPr="00C6266C" w:rsidRDefault="001A4988">
      <w:pPr>
        <w:spacing w:line="276" w:lineRule="auto"/>
        <w:ind w:left="0" w:firstLine="720"/>
      </w:pPr>
      <w:r w:rsidRPr="00C6266C">
        <w:t>Чл.13. Функциите са:</w:t>
      </w:r>
    </w:p>
    <w:p w14:paraId="26AF576C" w14:textId="77777777" w:rsidR="001762DC" w:rsidRPr="001762DC" w:rsidRDefault="001762DC" w:rsidP="00176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762DC">
        <w:t>Изготвяне на предложения за подготовка на институционална и програмни акредитации;</w:t>
      </w:r>
    </w:p>
    <w:p w14:paraId="2FB99ADC" w14:textId="77777777" w:rsidR="001762DC" w:rsidRPr="001762DC" w:rsidRDefault="001762DC" w:rsidP="00176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762DC">
        <w:t>Изработване  проект за актуализация на университетски академични стандарти;</w:t>
      </w:r>
    </w:p>
    <w:p w14:paraId="00000037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Провеждане на анкети и обработка на резултатите от обратната връзка със студентите, преподавателите и потребителите на кадри;</w:t>
      </w:r>
    </w:p>
    <w:p w14:paraId="44C1831E" w14:textId="77777777" w:rsidR="001762DC" w:rsidRPr="001762DC" w:rsidRDefault="001762DC" w:rsidP="00176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762DC">
        <w:t>Разработване на проекти за актуализация на нормативната база по качеството;</w:t>
      </w:r>
    </w:p>
    <w:p w14:paraId="00000039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Разработване  на процедури и инструментариум за събиране на валидни данни за качеството;</w:t>
      </w:r>
    </w:p>
    <w:p w14:paraId="0000003A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lastRenderedPageBreak/>
        <w:t>Вътрешни периодични прегледи на университетските учебни курсове;</w:t>
      </w:r>
    </w:p>
    <w:p w14:paraId="0000003B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 xml:space="preserve">Провеждане по предварително утвърден график, на вътрешен одит на основните звена в структурата на МУ с последващ анализ и оценка на резултатите;   </w:t>
      </w:r>
    </w:p>
    <w:p w14:paraId="0000003C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 xml:space="preserve">Осъществяване на планирани дейности свързани с резултатите от самооценяване и външни оценки; </w:t>
      </w:r>
    </w:p>
    <w:p w14:paraId="0000003D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Тематични проверки по решение на Комисията по качество;</w:t>
      </w:r>
    </w:p>
    <w:p w14:paraId="0000003E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Организиране и провеждане на периодични срещи на студентите с академичните ръководства за поставяне и решаване на проблеми, свързани с качеството на обучение;</w:t>
      </w:r>
    </w:p>
    <w:p w14:paraId="0000003F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Разработване на инструментариум за събиране на валидни данни и поддържане на актуални сведения в информационната система за качество;</w:t>
      </w:r>
    </w:p>
    <w:p w14:paraId="00000040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Мониторинг на ефекта от управляващите въздействия и корективни действия за подобряване на качеството;</w:t>
      </w:r>
    </w:p>
    <w:p w14:paraId="00000041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Периодично оповестяване на най-добрите специалности, учебни курсове и преподаватели;</w:t>
      </w:r>
    </w:p>
    <w:p w14:paraId="00000042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Разпространение на добрия опит в политиката по управление на качеството в университета;</w:t>
      </w:r>
    </w:p>
    <w:p w14:paraId="00000043" w14:textId="77777777" w:rsidR="003B1B21" w:rsidRPr="00C6266C" w:rsidRDefault="001A4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6266C">
        <w:t>Публикуване на обобщени резултати чрез информационните средства на СОПКО;</w:t>
      </w:r>
    </w:p>
    <w:p w14:paraId="00000044" w14:textId="77777777" w:rsidR="003B1B21" w:rsidRPr="00C6266C" w:rsidRDefault="003B1B21">
      <w:pPr>
        <w:spacing w:line="276" w:lineRule="auto"/>
        <w:ind w:left="0" w:firstLine="720"/>
      </w:pPr>
    </w:p>
    <w:p w14:paraId="00000045" w14:textId="77777777" w:rsidR="003B1B21" w:rsidRPr="00C6266C" w:rsidRDefault="001A4988">
      <w:pPr>
        <w:pStyle w:val="Heading1"/>
        <w:spacing w:line="276" w:lineRule="auto"/>
        <w:ind w:left="718" w:firstLine="0"/>
      </w:pPr>
      <w:r w:rsidRPr="00C6266C">
        <w:t>IV. ЦЕЛИ И ЗАДАЧИ НА СОПКО</w:t>
      </w:r>
    </w:p>
    <w:p w14:paraId="00000046" w14:textId="77777777" w:rsidR="003B1B21" w:rsidRPr="00C6266C" w:rsidRDefault="003B1B21">
      <w:pPr>
        <w:spacing w:line="276" w:lineRule="auto"/>
        <w:ind w:left="-5" w:firstLine="723"/>
      </w:pPr>
    </w:p>
    <w:p w14:paraId="00000047" w14:textId="77777777" w:rsidR="003B1B21" w:rsidRPr="00C6266C" w:rsidRDefault="001A4988">
      <w:pPr>
        <w:spacing w:line="276" w:lineRule="auto"/>
        <w:ind w:left="-5" w:firstLine="723"/>
      </w:pPr>
      <w:proofErr w:type="gramStart"/>
      <w:r w:rsidRPr="00C6266C">
        <w:t>Чл. 14.</w:t>
      </w:r>
      <w:proofErr w:type="gramEnd"/>
      <w:r w:rsidRPr="00C6266C">
        <w:t xml:space="preserve"> (1) Главна цел на СОПКО е постигане и поддържане на качество на обучението, съответстващо на европейските, национални и университетски стандарти;</w:t>
      </w:r>
    </w:p>
    <w:p w14:paraId="00000048" w14:textId="77777777" w:rsidR="003B1B21" w:rsidRPr="00C6266C" w:rsidRDefault="001A4988">
      <w:pPr>
        <w:spacing w:line="276" w:lineRule="auto"/>
        <w:ind w:left="-5" w:firstLine="723"/>
      </w:pPr>
      <w:r w:rsidRPr="00C6266C">
        <w:t>(2) Основни задачи на СОПКО:</w:t>
      </w:r>
    </w:p>
    <w:p w14:paraId="00000049" w14:textId="77777777" w:rsidR="003B1B21" w:rsidRPr="00C6266C" w:rsidRDefault="001A4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t>Проучване и въвеждане на академични стандарти в качеството на обучение на сродни специалности във водещи европейски университети;</w:t>
      </w:r>
    </w:p>
    <w:p w14:paraId="0000004A" w14:textId="77777777" w:rsidR="003B1B21" w:rsidRPr="00C6266C" w:rsidRDefault="001A4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6266C">
        <w:t>Осигуряване на ефективна обратна връзка със студентите, работодателите и професионални организации.</w:t>
      </w:r>
    </w:p>
    <w:p w14:paraId="0000004B" w14:textId="77777777" w:rsidR="003B1B21" w:rsidRPr="00C6266C" w:rsidRDefault="003B1B21">
      <w:pPr>
        <w:spacing w:after="0" w:line="276" w:lineRule="auto"/>
        <w:ind w:left="-5" w:right="329" w:firstLine="723"/>
      </w:pPr>
    </w:p>
    <w:p w14:paraId="0000004C" w14:textId="77777777" w:rsidR="003B1B21" w:rsidRPr="00C6266C" w:rsidRDefault="001A4988">
      <w:pPr>
        <w:pStyle w:val="Heading1"/>
        <w:spacing w:line="276" w:lineRule="auto"/>
        <w:ind w:left="718" w:firstLine="0"/>
      </w:pPr>
      <w:r w:rsidRPr="00C6266C">
        <w:t>V. ОСНОВНИ ПРИНЦИПИ ЗА ПОСТИГАНЕ И ПОДДЪРЖАНЕ НА ВИСОКО КАЧЕСТВО НА ОБУЧЕНИЕТО</w:t>
      </w:r>
    </w:p>
    <w:p w14:paraId="0000004D" w14:textId="77777777" w:rsidR="003B1B21" w:rsidRPr="00C6266C" w:rsidRDefault="003B1B21">
      <w:pPr>
        <w:spacing w:line="276" w:lineRule="auto"/>
        <w:ind w:left="-5"/>
      </w:pPr>
    </w:p>
    <w:p w14:paraId="0000004E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000000"/>
        </w:rPr>
      </w:pPr>
      <w:proofErr w:type="gramStart"/>
      <w:r w:rsidRPr="00C6266C">
        <w:t>Чл</w:t>
      </w:r>
      <w:r w:rsidRPr="00C6266C">
        <w:rPr>
          <w:color w:val="000000"/>
        </w:rPr>
        <w:t>. 15.</w:t>
      </w:r>
      <w:proofErr w:type="gramEnd"/>
      <w:r w:rsidRPr="00C6266C">
        <w:rPr>
          <w:color w:val="000000"/>
        </w:rPr>
        <w:t xml:space="preserve"> </w:t>
      </w:r>
      <w:r w:rsidRPr="00C6266C">
        <w:t>(1)</w:t>
      </w:r>
      <w:r w:rsidRPr="00C6266C">
        <w:rPr>
          <w:color w:val="000000"/>
        </w:rPr>
        <w:t xml:space="preserve"> Смисълът от </w:t>
      </w:r>
      <w:r w:rsidRPr="00C6266C">
        <w:t>прилагането</w:t>
      </w:r>
      <w:r w:rsidRPr="00C6266C">
        <w:rPr>
          <w:color w:val="000000"/>
        </w:rPr>
        <w:t xml:space="preserve"> на СОПКО е постигане и поддържане на високо качество </w:t>
      </w:r>
      <w:r w:rsidRPr="00C6266C">
        <w:t xml:space="preserve">на </w:t>
      </w:r>
      <w:r w:rsidRPr="00C6266C">
        <w:rPr>
          <w:color w:val="000000"/>
        </w:rPr>
        <w:t xml:space="preserve">учебния процес.   </w:t>
      </w:r>
    </w:p>
    <w:p w14:paraId="0000004F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FF0000"/>
        </w:rPr>
      </w:pPr>
      <w:r w:rsidRPr="00C6266C">
        <w:t xml:space="preserve">(2) Основните фактори за това са:   </w:t>
      </w:r>
    </w:p>
    <w:p w14:paraId="00000050" w14:textId="77777777" w:rsidR="003B1B21" w:rsidRPr="00C6266C" w:rsidRDefault="001A49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 w:rsidRPr="00C6266C">
        <w:t>прилагане на европейски стандарти при обучението;</w:t>
      </w:r>
    </w:p>
    <w:p w14:paraId="00000051" w14:textId="77777777" w:rsidR="003B1B21" w:rsidRPr="00C6266C" w:rsidRDefault="001A4988">
      <w:pPr>
        <w:numPr>
          <w:ilvl w:val="0"/>
          <w:numId w:val="6"/>
        </w:numPr>
        <w:spacing w:line="276" w:lineRule="auto"/>
        <w:ind w:hanging="360"/>
        <w:rPr>
          <w:color w:val="000000"/>
        </w:rPr>
      </w:pPr>
      <w:r w:rsidRPr="00C6266C">
        <w:rPr>
          <w:color w:val="000000"/>
        </w:rPr>
        <w:t>актуалност на учебните планове и програми;</w:t>
      </w:r>
    </w:p>
    <w:p w14:paraId="00000052" w14:textId="77777777" w:rsidR="003B1B21" w:rsidRPr="00C6266C" w:rsidRDefault="001A4988">
      <w:pPr>
        <w:numPr>
          <w:ilvl w:val="0"/>
          <w:numId w:val="6"/>
        </w:numPr>
        <w:spacing w:line="276" w:lineRule="auto"/>
        <w:ind w:hanging="360"/>
        <w:rPr>
          <w:color w:val="000000"/>
        </w:rPr>
      </w:pPr>
      <w:r w:rsidRPr="00C6266C">
        <w:rPr>
          <w:color w:val="000000"/>
        </w:rPr>
        <w:t>осъвременяване на учебното съдържание;</w:t>
      </w:r>
    </w:p>
    <w:p w14:paraId="00000053" w14:textId="77777777" w:rsidR="003B1B21" w:rsidRPr="00C6266C" w:rsidRDefault="001A4988">
      <w:pPr>
        <w:numPr>
          <w:ilvl w:val="0"/>
          <w:numId w:val="6"/>
        </w:numPr>
        <w:spacing w:line="276" w:lineRule="auto"/>
        <w:ind w:hanging="360"/>
        <w:rPr>
          <w:color w:val="000000"/>
        </w:rPr>
      </w:pPr>
      <w:r w:rsidRPr="00C6266C">
        <w:rPr>
          <w:color w:val="000000"/>
        </w:rPr>
        <w:t>квалификация и подготовка на преподавателите;</w:t>
      </w:r>
    </w:p>
    <w:p w14:paraId="00000054" w14:textId="77777777" w:rsidR="003B1B21" w:rsidRPr="00C6266C" w:rsidRDefault="001A4988">
      <w:pPr>
        <w:numPr>
          <w:ilvl w:val="0"/>
          <w:numId w:val="6"/>
        </w:numPr>
        <w:spacing w:line="276" w:lineRule="auto"/>
        <w:ind w:hanging="360"/>
        <w:rPr>
          <w:color w:val="000000"/>
        </w:rPr>
      </w:pPr>
      <w:r w:rsidRPr="00C6266C">
        <w:t>прилагане на съвременно дигитално и интерактивно преподаване на учебния материал;</w:t>
      </w:r>
    </w:p>
    <w:p w14:paraId="00000055" w14:textId="77777777" w:rsidR="003B1B21" w:rsidRPr="00C6266C" w:rsidRDefault="001A4988">
      <w:pPr>
        <w:numPr>
          <w:ilvl w:val="0"/>
          <w:numId w:val="6"/>
        </w:numPr>
        <w:spacing w:line="276" w:lineRule="auto"/>
        <w:ind w:hanging="360"/>
        <w:rPr>
          <w:color w:val="000000"/>
        </w:rPr>
      </w:pPr>
      <w:r w:rsidRPr="00C6266C">
        <w:t xml:space="preserve">провеждане на </w:t>
      </w:r>
      <w:r w:rsidRPr="00C6266C">
        <w:rPr>
          <w:color w:val="000000"/>
        </w:rPr>
        <w:t>анкетни проучван</w:t>
      </w:r>
      <w:r w:rsidRPr="00C6266C">
        <w:t>ия свързани с качеството на обучение;</w:t>
      </w:r>
    </w:p>
    <w:p w14:paraId="00000056" w14:textId="77777777" w:rsidR="003B1B21" w:rsidRPr="00C6266C" w:rsidRDefault="001A49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</w:pPr>
      <w:r w:rsidRPr="00C6266C">
        <w:lastRenderedPageBreak/>
        <w:t>ниво на материалната база;</w:t>
      </w:r>
    </w:p>
    <w:p w14:paraId="00000057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000000"/>
        </w:rPr>
      </w:pPr>
      <w:r w:rsidRPr="00C6266C">
        <w:t>(3</w:t>
      </w:r>
      <w:r w:rsidRPr="00C6266C">
        <w:rPr>
          <w:color w:val="000000"/>
        </w:rPr>
        <w:t>) Принципи, влияещи върху качеството на обучение в МУ-София:</w:t>
      </w:r>
    </w:p>
    <w:p w14:paraId="00000058" w14:textId="77777777" w:rsidR="003B1B21" w:rsidRPr="00C6266C" w:rsidRDefault="001A4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rPr>
          <w:color w:val="000000"/>
        </w:rPr>
        <w:t>поддържане на академични стандарти за оценка на качеството и тяхното непрекъснато актуализиране;</w:t>
      </w:r>
    </w:p>
    <w:p w14:paraId="00000059" w14:textId="77777777" w:rsidR="003B1B21" w:rsidRPr="00C6266C" w:rsidRDefault="001A4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rPr>
          <w:color w:val="000000"/>
        </w:rPr>
        <w:t>актуал</w:t>
      </w:r>
      <w:r w:rsidRPr="00C6266C">
        <w:t>ност</w:t>
      </w:r>
      <w:r w:rsidRPr="00C6266C">
        <w:rPr>
          <w:color w:val="000000"/>
        </w:rPr>
        <w:t xml:space="preserve"> на критериите, методите и процедурите за оценяване;</w:t>
      </w:r>
    </w:p>
    <w:p w14:paraId="0000005A" w14:textId="77777777" w:rsidR="003B1B21" w:rsidRPr="00C6266C" w:rsidRDefault="001A4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rPr>
          <w:color w:val="000000"/>
        </w:rPr>
        <w:t>обратна връзка между студентите, преподавателите и академичното ръководство на университета;</w:t>
      </w:r>
    </w:p>
    <w:p w14:paraId="0000005B" w14:textId="77777777" w:rsidR="003B1B21" w:rsidRPr="00C6266C" w:rsidRDefault="001A4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rPr>
          <w:color w:val="000000"/>
        </w:rPr>
        <w:t>мотивация на студентите чрез</w:t>
      </w:r>
      <w:r w:rsidRPr="00C6266C">
        <w:t xml:space="preserve"> </w:t>
      </w:r>
      <w:r w:rsidRPr="00C6266C">
        <w:rPr>
          <w:color w:val="000000"/>
        </w:rPr>
        <w:t>обективиз</w:t>
      </w:r>
      <w:r w:rsidRPr="00C6266C">
        <w:t xml:space="preserve">иране </w:t>
      </w:r>
      <w:r w:rsidRPr="00C6266C">
        <w:rPr>
          <w:color w:val="000000"/>
        </w:rPr>
        <w:t>на оценките;</w:t>
      </w:r>
    </w:p>
    <w:p w14:paraId="0000005C" w14:textId="77777777" w:rsidR="003B1B21" w:rsidRPr="00C6266C" w:rsidRDefault="001A4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C6266C">
        <w:rPr>
          <w:color w:val="000000"/>
        </w:rPr>
        <w:t>мотивация на преподавателите чрез обективно оценяване на постигнатото от тях качество на обучение;</w:t>
      </w:r>
    </w:p>
    <w:p w14:paraId="0000005D" w14:textId="77777777" w:rsidR="003B1B21" w:rsidRPr="00C6266C" w:rsidRDefault="001A4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gramStart"/>
      <w:r w:rsidRPr="00C6266C">
        <w:rPr>
          <w:color w:val="000000"/>
        </w:rPr>
        <w:t>мотивация</w:t>
      </w:r>
      <w:proofErr w:type="gramEnd"/>
      <w:r w:rsidRPr="00C6266C">
        <w:rPr>
          <w:color w:val="000000"/>
        </w:rPr>
        <w:t xml:space="preserve"> на академичните ръководства чрез оценяване и рейтинг на специалностите, които те ръководят.</w:t>
      </w:r>
    </w:p>
    <w:p w14:paraId="0000005E" w14:textId="77777777" w:rsidR="003B1B21" w:rsidRPr="00C6266C" w:rsidRDefault="003B1B21">
      <w:pPr>
        <w:spacing w:line="276" w:lineRule="auto"/>
        <w:ind w:left="0"/>
      </w:pPr>
    </w:p>
    <w:p w14:paraId="0000005F" w14:textId="77777777" w:rsidR="003B1B21" w:rsidRPr="00C6266C" w:rsidRDefault="001A4988">
      <w:pPr>
        <w:pStyle w:val="Heading1"/>
        <w:spacing w:line="276" w:lineRule="auto"/>
        <w:ind w:left="718" w:firstLine="0"/>
      </w:pPr>
      <w:r w:rsidRPr="00C6266C">
        <w:t>VI. ПРИНЦИПИ НА ОЦЕНКАТА, КОНТРОЛА И УПРАВЛЕНИЕТО НА КАЧЕСТВОТО</w:t>
      </w:r>
    </w:p>
    <w:p w14:paraId="00000060" w14:textId="77777777" w:rsidR="003B1B21" w:rsidRPr="00C6266C" w:rsidRDefault="003B1B21">
      <w:pPr>
        <w:spacing w:line="276" w:lineRule="auto"/>
        <w:ind w:left="-5"/>
      </w:pPr>
    </w:p>
    <w:p w14:paraId="00000061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000000"/>
        </w:rPr>
      </w:pPr>
      <w:proofErr w:type="gramStart"/>
      <w:r w:rsidRPr="00C6266C">
        <w:t>Чл</w:t>
      </w:r>
      <w:r w:rsidRPr="00C6266C">
        <w:rPr>
          <w:color w:val="000000"/>
        </w:rPr>
        <w:t>. 16.</w:t>
      </w:r>
      <w:proofErr w:type="gramEnd"/>
      <w:r w:rsidRPr="00C6266C">
        <w:rPr>
          <w:color w:val="000000"/>
        </w:rPr>
        <w:t xml:space="preserve"> (1) Оценката на постигнатото качество </w:t>
      </w:r>
      <w:r w:rsidRPr="00C6266C">
        <w:t>се формира</w:t>
      </w:r>
      <w:r w:rsidRPr="00C6266C">
        <w:rPr>
          <w:color w:val="000000"/>
        </w:rPr>
        <w:t xml:space="preserve"> </w:t>
      </w:r>
      <w:r w:rsidRPr="00C6266C">
        <w:t xml:space="preserve">чрез анализ </w:t>
      </w:r>
      <w:r w:rsidRPr="00C6266C">
        <w:rPr>
          <w:color w:val="000000"/>
        </w:rPr>
        <w:t>на получените данни от обратната връзка със студентите, преподавателите и потребителите на кадри.</w:t>
      </w:r>
    </w:p>
    <w:p w14:paraId="00000062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000000"/>
        </w:rPr>
      </w:pPr>
      <w:r w:rsidRPr="00C6266C">
        <w:t>(</w:t>
      </w:r>
      <w:r w:rsidRPr="00C6266C">
        <w:rPr>
          <w:color w:val="000000"/>
        </w:rPr>
        <w:t>2</w:t>
      </w:r>
      <w:r w:rsidRPr="00C6266C">
        <w:t>)</w:t>
      </w:r>
      <w:r w:rsidRPr="00C6266C">
        <w:rPr>
          <w:color w:val="000000"/>
        </w:rPr>
        <w:t xml:space="preserve"> Всички установени пропуски и слабости се обсъждат в комисиите и органите по качеството, за да се установ</w:t>
      </w:r>
      <w:r w:rsidRPr="00C6266C">
        <w:t>ят</w:t>
      </w:r>
      <w:r w:rsidRPr="00C6266C">
        <w:rPr>
          <w:color w:val="000000"/>
        </w:rPr>
        <w:t xml:space="preserve"> </w:t>
      </w:r>
      <w:r w:rsidRPr="00C6266C">
        <w:t xml:space="preserve">несъответствия между </w:t>
      </w:r>
      <w:r w:rsidRPr="00C6266C">
        <w:rPr>
          <w:color w:val="000000"/>
        </w:rPr>
        <w:t xml:space="preserve">изискванията в стандарта и актуалното състояние на </w:t>
      </w:r>
      <w:r w:rsidRPr="00C6266C">
        <w:t>качеството</w:t>
      </w:r>
      <w:r w:rsidRPr="00C6266C">
        <w:rPr>
          <w:color w:val="000000"/>
        </w:rPr>
        <w:t xml:space="preserve"> на обучение по специалността.</w:t>
      </w:r>
    </w:p>
    <w:p w14:paraId="00000063" w14:textId="77777777" w:rsidR="003B1B21" w:rsidRPr="00C6266C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000000"/>
        </w:rPr>
      </w:pPr>
      <w:r w:rsidRPr="00C6266C">
        <w:t>(</w:t>
      </w:r>
      <w:r w:rsidRPr="00C6266C">
        <w:rPr>
          <w:color w:val="000000"/>
        </w:rPr>
        <w:t>3</w:t>
      </w:r>
      <w:r w:rsidRPr="00C6266C">
        <w:t>)</w:t>
      </w:r>
      <w:r w:rsidRPr="00C6266C">
        <w:rPr>
          <w:color w:val="000000"/>
        </w:rPr>
        <w:t xml:space="preserve"> Данните се получават от анкети проучвания сред обучавани, обучаващи и потребители,</w:t>
      </w:r>
      <w:r w:rsidRPr="00C6266C">
        <w:t xml:space="preserve"> </w:t>
      </w:r>
      <w:r w:rsidRPr="00C6266C">
        <w:rPr>
          <w:color w:val="000000"/>
        </w:rPr>
        <w:t xml:space="preserve">като се следи за тяхната </w:t>
      </w:r>
      <w:r w:rsidRPr="00C6266C">
        <w:t>представителност</w:t>
      </w:r>
      <w:r w:rsidRPr="00C6266C">
        <w:rPr>
          <w:color w:val="000000"/>
        </w:rPr>
        <w:t>.</w:t>
      </w:r>
    </w:p>
    <w:p w14:paraId="00000064" w14:textId="77777777" w:rsidR="003B1B21" w:rsidRPr="00C6266C" w:rsidRDefault="003B1B21">
      <w:pPr>
        <w:spacing w:line="276" w:lineRule="auto"/>
        <w:ind w:left="0"/>
        <w:rPr>
          <w:color w:val="000000"/>
        </w:rPr>
      </w:pPr>
    </w:p>
    <w:p w14:paraId="00000065" w14:textId="77777777" w:rsidR="003B1B21" w:rsidRPr="00C6266C" w:rsidRDefault="001A4988">
      <w:pPr>
        <w:pStyle w:val="Heading1"/>
        <w:spacing w:line="276" w:lineRule="auto"/>
        <w:ind w:left="718" w:firstLine="0"/>
      </w:pPr>
      <w:proofErr w:type="gramStart"/>
      <w:r w:rsidRPr="00C6266C">
        <w:t>VІІ.</w:t>
      </w:r>
      <w:proofErr w:type="gramEnd"/>
      <w:r w:rsidRPr="00C6266C">
        <w:t xml:space="preserve"> ЗАКЛЮЧИТЕЛНИ РАЗПОРЕДБИ</w:t>
      </w:r>
    </w:p>
    <w:p w14:paraId="00000066" w14:textId="59D1A42E" w:rsidR="003B1B21" w:rsidRPr="00AD57E7" w:rsidRDefault="001A4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firstLine="723"/>
        <w:rPr>
          <w:color w:val="000000"/>
          <w:lang w:val="bg-BG"/>
        </w:rPr>
      </w:pPr>
      <w:r w:rsidRPr="00C6266C">
        <w:br/>
      </w:r>
      <w:r w:rsidRPr="00C6266C">
        <w:tab/>
        <w:t xml:space="preserve">§ 1. </w:t>
      </w:r>
      <w:proofErr w:type="gramStart"/>
      <w:r w:rsidRPr="00C6266C">
        <w:t>Настоящият правилник влиза в сила след приемането му от Академичния съвет на МУ-София.</w:t>
      </w:r>
      <w:r w:rsidRPr="00C6266C">
        <w:br/>
      </w:r>
      <w:r w:rsidRPr="00C6266C">
        <w:tab/>
        <w:t>§ 2.</w:t>
      </w:r>
      <w:proofErr w:type="gramEnd"/>
      <w:r w:rsidRPr="00C6266C">
        <w:t xml:space="preserve"> </w:t>
      </w:r>
      <w:proofErr w:type="gramStart"/>
      <w:r w:rsidRPr="00C6266C">
        <w:t>Внасянето на изменения в правилника става по реда на неговото приемане и утвърждаване.</w:t>
      </w:r>
      <w:proofErr w:type="gramEnd"/>
      <w:r w:rsidRPr="00C6266C">
        <w:br/>
      </w:r>
      <w:r w:rsidRPr="00C6266C">
        <w:tab/>
        <w:t>§ 3. Настоящият Правилник е приет на заседание на Академичния съвет на Медицински университет-</w:t>
      </w:r>
      <w:r w:rsidR="00292A46">
        <w:rPr>
          <w:lang w:val="bg-BG"/>
        </w:rPr>
        <w:t xml:space="preserve"> </w:t>
      </w:r>
      <w:r w:rsidRPr="00C6266C">
        <w:t xml:space="preserve">София </w:t>
      </w:r>
      <w:proofErr w:type="gramStart"/>
      <w:r w:rsidRPr="00C6266C">
        <w:t xml:space="preserve">на  </w:t>
      </w:r>
      <w:r w:rsidR="00AD57E7">
        <w:rPr>
          <w:lang w:val="bg-BG"/>
        </w:rPr>
        <w:t>30.03.2023</w:t>
      </w:r>
      <w:proofErr w:type="gramEnd"/>
      <w:r w:rsidR="00AD57E7">
        <w:rPr>
          <w:lang w:val="bg-BG"/>
        </w:rPr>
        <w:t xml:space="preserve"> г. / Протокол № 32 /</w:t>
      </w:r>
    </w:p>
    <w:p w14:paraId="00000067" w14:textId="77777777" w:rsidR="003B1B21" w:rsidRPr="00C6266C" w:rsidRDefault="001A4988">
      <w:pPr>
        <w:spacing w:line="276" w:lineRule="auto"/>
        <w:ind w:left="-5"/>
        <w:rPr>
          <w:color w:val="FF0000"/>
        </w:rPr>
      </w:pPr>
      <w:r w:rsidRPr="00C6266C">
        <w:rPr>
          <w:color w:val="FF0000"/>
        </w:rPr>
        <w:t xml:space="preserve"> </w:t>
      </w:r>
    </w:p>
    <w:sectPr w:rsidR="003B1B21" w:rsidRPr="00C6266C">
      <w:footerReference w:type="default" r:id="rId8"/>
      <w:pgSz w:w="11900" w:h="16840"/>
      <w:pgMar w:top="1417" w:right="1417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41728" w14:textId="77777777" w:rsidR="006556F6" w:rsidRDefault="006556F6">
      <w:pPr>
        <w:spacing w:after="0" w:line="240" w:lineRule="auto"/>
      </w:pPr>
      <w:r>
        <w:separator/>
      </w:r>
    </w:p>
  </w:endnote>
  <w:endnote w:type="continuationSeparator" w:id="0">
    <w:p w14:paraId="2BC469AD" w14:textId="77777777" w:rsidR="006556F6" w:rsidRDefault="0065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ttrocento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8" w14:textId="77777777" w:rsidR="003B1B21" w:rsidRDefault="001A4988">
    <w:pPr>
      <w:jc w:val="right"/>
    </w:pPr>
    <w:r>
      <w:fldChar w:fldCharType="begin"/>
    </w:r>
    <w:r>
      <w:instrText>PAGE</w:instrText>
    </w:r>
    <w:r>
      <w:fldChar w:fldCharType="separate"/>
    </w:r>
    <w:r w:rsidR="00BC1ED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C29D8" w14:textId="77777777" w:rsidR="006556F6" w:rsidRDefault="006556F6">
      <w:pPr>
        <w:spacing w:after="0" w:line="240" w:lineRule="auto"/>
      </w:pPr>
      <w:r>
        <w:separator/>
      </w:r>
    </w:p>
  </w:footnote>
  <w:footnote w:type="continuationSeparator" w:id="0">
    <w:p w14:paraId="2DB590BA" w14:textId="77777777" w:rsidR="006556F6" w:rsidRDefault="0065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1D75"/>
    <w:multiLevelType w:val="multilevel"/>
    <w:tmpl w:val="7A3A7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0011DF"/>
    <w:multiLevelType w:val="multilevel"/>
    <w:tmpl w:val="A49A3E7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5D710F56"/>
    <w:multiLevelType w:val="multilevel"/>
    <w:tmpl w:val="F4D67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1D7F6F"/>
    <w:multiLevelType w:val="multilevel"/>
    <w:tmpl w:val="48F8CC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4A07016"/>
    <w:multiLevelType w:val="multilevel"/>
    <w:tmpl w:val="9FD07A12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7BEA1090"/>
    <w:multiLevelType w:val="multilevel"/>
    <w:tmpl w:val="219CE9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B21"/>
    <w:rsid w:val="001762DC"/>
    <w:rsid w:val="001A4988"/>
    <w:rsid w:val="00292A46"/>
    <w:rsid w:val="00333AB4"/>
    <w:rsid w:val="003B1B21"/>
    <w:rsid w:val="006556F6"/>
    <w:rsid w:val="00AD57E7"/>
    <w:rsid w:val="00BC1EDC"/>
    <w:rsid w:val="00C6266C"/>
    <w:rsid w:val="00C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bg-BG" w:bidi="ar-SA"/>
      </w:rPr>
    </w:rPrDefault>
    <w:pPrDefault>
      <w:pPr>
        <w:spacing w:after="13" w:line="249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0"/>
      <w:ind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bg-BG" w:bidi="ar-SA"/>
      </w:rPr>
    </w:rPrDefault>
    <w:pPrDefault>
      <w:pPr>
        <w:spacing w:after="13" w:line="249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0"/>
      <w:ind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Luba</cp:lastModifiedBy>
  <cp:revision>5</cp:revision>
  <cp:lastPrinted>2023-03-31T07:00:00Z</cp:lastPrinted>
  <dcterms:created xsi:type="dcterms:W3CDTF">2023-03-23T10:48:00Z</dcterms:created>
  <dcterms:modified xsi:type="dcterms:W3CDTF">2023-04-05T09:36:00Z</dcterms:modified>
</cp:coreProperties>
</file>